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5E0B" w14:textId="77777777" w:rsidR="002F0440" w:rsidRDefault="002F0440" w:rsidP="00DC1945">
      <w:pPr>
        <w:pageBreakBefore/>
        <w:spacing w:before="100" w:beforeAutospacing="1" w:after="0" w:line="240" w:lineRule="auto"/>
        <w:rPr>
          <w:rFonts w:ascii="Liberation Sans" w:eastAsia="Times New Roman" w:hAnsi="Liberation Sans" w:cs="Liberation Sans"/>
          <w:color w:val="000000"/>
          <w:spacing w:val="-4"/>
          <w:sz w:val="24"/>
          <w:szCs w:val="24"/>
          <w:lang w:eastAsia="fr-FR"/>
        </w:rPr>
      </w:pPr>
    </w:p>
    <w:tbl>
      <w:tblPr>
        <w:tblStyle w:val="Grilledutableau"/>
        <w:tblW w:w="14737" w:type="dxa"/>
        <w:tblInd w:w="0" w:type="dxa"/>
        <w:tblLook w:val="04A0" w:firstRow="1" w:lastRow="0" w:firstColumn="1" w:lastColumn="0" w:noHBand="0" w:noVBand="1"/>
      </w:tblPr>
      <w:tblGrid>
        <w:gridCol w:w="14737"/>
      </w:tblGrid>
      <w:tr w:rsidR="002F0440" w:rsidRPr="00F43FE7" w14:paraId="549A1FFF" w14:textId="77777777" w:rsidTr="00EC1685">
        <w:trPr>
          <w:trHeight w:val="365"/>
        </w:trPr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8C95" w14:textId="77777777" w:rsidR="002F0440" w:rsidRPr="00F43FE7" w:rsidRDefault="002F0440" w:rsidP="00EC1685">
            <w:pPr>
              <w:spacing w:before="100" w:beforeAutospacing="1"/>
              <w:rPr>
                <w:rFonts w:ascii="Marianne" w:eastAsia="Times New Roman" w:hAnsi="Marianne" w:cs="Liberation Sans"/>
                <w:smallCaps/>
                <w:color w:val="000000"/>
                <w:sz w:val="22"/>
                <w:szCs w:val="22"/>
                <w:lang w:eastAsia="fr-FR" w:bidi="ar-SA"/>
              </w:rPr>
            </w:pPr>
            <w:r w:rsidRPr="00F43FE7">
              <w:rPr>
                <w:rFonts w:ascii="Marianne" w:eastAsia="Times New Roman" w:hAnsi="Marianne" w:cs="Liberation Sans"/>
                <w:b/>
                <w:bCs/>
                <w:smallCaps/>
                <w:color w:val="000000"/>
                <w:sz w:val="22"/>
                <w:szCs w:val="22"/>
                <w:u w:val="single"/>
                <w:lang w:eastAsia="fr-FR" w:bidi="ar-SA"/>
              </w:rPr>
              <w:t>Annexe n° 1 : État des services accomplis</w:t>
            </w:r>
          </w:p>
        </w:tc>
      </w:tr>
    </w:tbl>
    <w:p w14:paraId="37CA5AD2" w14:textId="77777777" w:rsidR="002F0440" w:rsidRPr="00F43FE7" w:rsidRDefault="002F0440" w:rsidP="002F0440">
      <w:pPr>
        <w:spacing w:beforeAutospacing="1" w:after="57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sz w:val="20"/>
          <w:szCs w:val="20"/>
          <w:u w:val="single"/>
          <w:lang w:eastAsia="fr-FR"/>
        </w:rPr>
        <w:t>Note à l’attention des candidats :</w:t>
      </w:r>
    </w:p>
    <w:p w14:paraId="690AF451" w14:textId="77777777" w:rsidR="002F0440" w:rsidRPr="00F43FE7" w:rsidRDefault="002F0440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Un état des services dûment complété et signé par votre service RH de proximité est indispensable à la constitution de votre dossier. </w:t>
      </w:r>
    </w:p>
    <w:p w14:paraId="644BB2F2" w14:textId="77777777" w:rsidR="002F0440" w:rsidRPr="00F43FE7" w:rsidRDefault="002F0440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Dès votre inscription, vous devez le transmettre à votre service du personnel, qui le certifie avant 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dépôt dans votre espace candidat.</w:t>
      </w:r>
    </w:p>
    <w:p w14:paraId="471CE0DB" w14:textId="77777777" w:rsidR="002F0440" w:rsidRPr="00F43FE7" w:rsidRDefault="002F0440" w:rsidP="002F0440">
      <w:pPr>
        <w:spacing w:beforeAutospacing="1" w:after="57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u w:val="single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sz w:val="20"/>
          <w:szCs w:val="20"/>
          <w:u w:val="single"/>
          <w:lang w:eastAsia="fr-FR"/>
        </w:rPr>
        <w:t>Identification du candidat :</w:t>
      </w:r>
    </w:p>
    <w:p w14:paraId="39EAFD76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 :</w:t>
      </w:r>
    </w:p>
    <w:p w14:paraId="070A71C9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 d’usage :</w:t>
      </w:r>
    </w:p>
    <w:p w14:paraId="36BBDE4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Prénom usuel : </w:t>
      </w:r>
    </w:p>
    <w:p w14:paraId="604BDEE0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Date de naissance :</w:t>
      </w:r>
    </w:p>
    <w:p w14:paraId="59B22C56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Lieu de naissance</w:t>
      </w:r>
      <w:r w:rsidR="00BF4D8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- Pays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235BCDD7" w14:textId="77777777" w:rsidR="00EC1685" w:rsidRPr="00F43FE7" w:rsidRDefault="00BF4D8D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Corps et 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Grade actuel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13F4687B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Échelon actuel : </w:t>
      </w:r>
    </w:p>
    <w:p w14:paraId="2258F314" w14:textId="77777777" w:rsidR="002F0440" w:rsidRPr="00F43FE7" w:rsidRDefault="002F0440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4972092D" w14:textId="77777777" w:rsidR="000444BD" w:rsidRPr="00F43FE7" w:rsidRDefault="000444BD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36D6E50E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u w:val="single"/>
          <w:lang w:eastAsia="fr-FR"/>
        </w:rPr>
        <w:t xml:space="preserve">État des services </w:t>
      </w:r>
      <w:r w:rsidRPr="00F43FE7">
        <w:rPr>
          <w:rFonts w:ascii="Marianne" w:eastAsia="Times New Roman" w:hAnsi="Marianne" w:cs="Liberation Sans"/>
          <w:color w:val="000000"/>
          <w:u w:val="single"/>
          <w:lang w:eastAsia="fr-FR"/>
        </w:rPr>
        <w:t>(en commençant par la période la plus récente)</w:t>
      </w:r>
      <w:r w:rsidRPr="00F43FE7">
        <w:rPr>
          <w:rFonts w:ascii="Marianne" w:eastAsia="Times New Roman" w:hAnsi="Marianne" w:cs="Liberation Sans"/>
          <w:b/>
          <w:bCs/>
          <w:color w:val="000000"/>
          <w:lang w:eastAsia="fr-FR"/>
        </w:rPr>
        <w:t> :</w:t>
      </w:r>
    </w:p>
    <w:p w14:paraId="6D1E1E87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1170"/>
        <w:gridCol w:w="1240"/>
        <w:gridCol w:w="1415"/>
        <w:gridCol w:w="2770"/>
        <w:gridCol w:w="1616"/>
        <w:gridCol w:w="1414"/>
        <w:gridCol w:w="1780"/>
        <w:gridCol w:w="1579"/>
      </w:tblGrid>
      <w:tr w:rsidR="00EC1685" w:rsidRPr="00F43FE7" w14:paraId="189EEF73" w14:textId="77777777" w:rsidTr="00EC1685">
        <w:tc>
          <w:tcPr>
            <w:tcW w:w="1582" w:type="dxa"/>
          </w:tcPr>
          <w:p w14:paraId="37861615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Statut</w:t>
            </w:r>
          </w:p>
        </w:tc>
        <w:tc>
          <w:tcPr>
            <w:tcW w:w="1139" w:type="dxa"/>
          </w:tcPr>
          <w:p w14:paraId="2E09F2FB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3" w:type="dxa"/>
          </w:tcPr>
          <w:p w14:paraId="4EBB485F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8" w:type="dxa"/>
          </w:tcPr>
          <w:p w14:paraId="01D43F67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80" w:type="dxa"/>
          </w:tcPr>
          <w:p w14:paraId="4691128E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4681BE02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6" w:type="dxa"/>
          </w:tcPr>
          <w:p w14:paraId="7A633D32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2" w:type="dxa"/>
          </w:tcPr>
          <w:p w14:paraId="4C2FABA3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84" w:type="dxa"/>
          </w:tcPr>
          <w:p w14:paraId="5BD86B73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</w:t>
            </w:r>
            <w:r w:rsidR="000444BD"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r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s)</w:t>
            </w:r>
          </w:p>
        </w:tc>
      </w:tr>
      <w:tr w:rsidR="00EC1685" w:rsidRPr="00F43FE7" w14:paraId="6D75DD4B" w14:textId="77777777" w:rsidTr="00EC1685">
        <w:tc>
          <w:tcPr>
            <w:tcW w:w="1582" w:type="dxa"/>
          </w:tcPr>
          <w:p w14:paraId="2454CBF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6422B87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39" w:type="dxa"/>
          </w:tcPr>
          <w:p w14:paraId="230BD4B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3" w:type="dxa"/>
          </w:tcPr>
          <w:p w14:paraId="17EB893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8" w:type="dxa"/>
          </w:tcPr>
          <w:p w14:paraId="41FC6AB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80" w:type="dxa"/>
          </w:tcPr>
          <w:p w14:paraId="0B97810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4E3D64A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6" w:type="dxa"/>
          </w:tcPr>
          <w:p w14:paraId="244BFBBE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2" w:type="dxa"/>
          </w:tcPr>
          <w:p w14:paraId="1205790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84" w:type="dxa"/>
          </w:tcPr>
          <w:p w14:paraId="77009C37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2823BC0F" w14:textId="77777777" w:rsidTr="00EC1685">
        <w:tc>
          <w:tcPr>
            <w:tcW w:w="1582" w:type="dxa"/>
          </w:tcPr>
          <w:p w14:paraId="5DB7751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6212D987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39" w:type="dxa"/>
          </w:tcPr>
          <w:p w14:paraId="082FED68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3" w:type="dxa"/>
          </w:tcPr>
          <w:p w14:paraId="31B36EB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8" w:type="dxa"/>
          </w:tcPr>
          <w:p w14:paraId="4BAA7A2E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80" w:type="dxa"/>
          </w:tcPr>
          <w:p w14:paraId="661E168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B53B88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6" w:type="dxa"/>
          </w:tcPr>
          <w:p w14:paraId="45DBBBD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2" w:type="dxa"/>
          </w:tcPr>
          <w:p w14:paraId="19C1C694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84" w:type="dxa"/>
          </w:tcPr>
          <w:p w14:paraId="39EBDA5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3FD58FA3" w14:textId="77777777" w:rsidTr="00EC1685">
        <w:tc>
          <w:tcPr>
            <w:tcW w:w="1582" w:type="dxa"/>
          </w:tcPr>
          <w:p w14:paraId="7DF2425E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51E915D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39" w:type="dxa"/>
          </w:tcPr>
          <w:p w14:paraId="75F6F4E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3" w:type="dxa"/>
          </w:tcPr>
          <w:p w14:paraId="1E1F078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8" w:type="dxa"/>
          </w:tcPr>
          <w:p w14:paraId="2771BC5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80" w:type="dxa"/>
          </w:tcPr>
          <w:p w14:paraId="515207D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53041847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6" w:type="dxa"/>
          </w:tcPr>
          <w:p w14:paraId="5F242CB7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2" w:type="dxa"/>
          </w:tcPr>
          <w:p w14:paraId="09D448E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84" w:type="dxa"/>
          </w:tcPr>
          <w:p w14:paraId="2FFE0A1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1B900757" w14:textId="77777777" w:rsidTr="00EC1685">
        <w:tc>
          <w:tcPr>
            <w:tcW w:w="1582" w:type="dxa"/>
          </w:tcPr>
          <w:p w14:paraId="7EF4290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77D77A1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39" w:type="dxa"/>
          </w:tcPr>
          <w:p w14:paraId="207492C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3" w:type="dxa"/>
          </w:tcPr>
          <w:p w14:paraId="332F0FC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8" w:type="dxa"/>
          </w:tcPr>
          <w:p w14:paraId="2F7DA72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80" w:type="dxa"/>
          </w:tcPr>
          <w:p w14:paraId="0281624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38A4D82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6" w:type="dxa"/>
          </w:tcPr>
          <w:p w14:paraId="2704074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2" w:type="dxa"/>
          </w:tcPr>
          <w:p w14:paraId="60986D2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84" w:type="dxa"/>
          </w:tcPr>
          <w:p w14:paraId="52A192F8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3EAB8F85" w14:textId="77777777" w:rsidTr="00EC1685">
        <w:tc>
          <w:tcPr>
            <w:tcW w:w="1582" w:type="dxa"/>
          </w:tcPr>
          <w:p w14:paraId="7F7666E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7C558A2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39" w:type="dxa"/>
          </w:tcPr>
          <w:p w14:paraId="78A1A77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3" w:type="dxa"/>
          </w:tcPr>
          <w:p w14:paraId="6CA3AF4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8" w:type="dxa"/>
          </w:tcPr>
          <w:p w14:paraId="5E88A95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80" w:type="dxa"/>
          </w:tcPr>
          <w:p w14:paraId="3BD52108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7A61131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6" w:type="dxa"/>
          </w:tcPr>
          <w:p w14:paraId="792705E4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2" w:type="dxa"/>
          </w:tcPr>
          <w:p w14:paraId="6919EB3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84" w:type="dxa"/>
          </w:tcPr>
          <w:p w14:paraId="2262ADA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7751E544" w14:textId="77777777" w:rsidTr="00EC1685">
        <w:tc>
          <w:tcPr>
            <w:tcW w:w="1582" w:type="dxa"/>
          </w:tcPr>
          <w:p w14:paraId="56ADA43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5E8226C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39" w:type="dxa"/>
          </w:tcPr>
          <w:p w14:paraId="421674B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3" w:type="dxa"/>
          </w:tcPr>
          <w:p w14:paraId="7289455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8" w:type="dxa"/>
          </w:tcPr>
          <w:p w14:paraId="1735C37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80" w:type="dxa"/>
          </w:tcPr>
          <w:p w14:paraId="04979FBE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47D7FFC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6" w:type="dxa"/>
          </w:tcPr>
          <w:p w14:paraId="447B971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2" w:type="dxa"/>
          </w:tcPr>
          <w:p w14:paraId="5460DAA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84" w:type="dxa"/>
          </w:tcPr>
          <w:p w14:paraId="22B0E51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1BD00D81" w14:textId="77777777" w:rsidTr="00EC1685">
        <w:tc>
          <w:tcPr>
            <w:tcW w:w="1582" w:type="dxa"/>
          </w:tcPr>
          <w:p w14:paraId="1BD56534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64984D5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39" w:type="dxa"/>
          </w:tcPr>
          <w:p w14:paraId="41DBC717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3" w:type="dxa"/>
          </w:tcPr>
          <w:p w14:paraId="277197F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8" w:type="dxa"/>
          </w:tcPr>
          <w:p w14:paraId="4BDEE98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80" w:type="dxa"/>
          </w:tcPr>
          <w:p w14:paraId="41B2500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70B5619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6" w:type="dxa"/>
          </w:tcPr>
          <w:p w14:paraId="796E4634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2" w:type="dxa"/>
          </w:tcPr>
          <w:p w14:paraId="1688437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84" w:type="dxa"/>
          </w:tcPr>
          <w:p w14:paraId="048FCD9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</w:tbl>
    <w:p w14:paraId="17A2BEF2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lang w:eastAsia="fr-FR"/>
        </w:rPr>
        <w:t xml:space="preserve">  </w:t>
      </w:r>
    </w:p>
    <w:p w14:paraId="5983FC6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p w14:paraId="377758AF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                                                                                                                                                          </w:t>
      </w:r>
      <w:r w:rsidR="000444B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</w:t>
      </w:r>
      <w:r w:rsidRPr="00F43FE7"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  <w:t xml:space="preserve">Total (ans, mois, jours) : </w:t>
      </w:r>
    </w:p>
    <w:p w14:paraId="7891F3CF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12433BEC" w14:textId="77777777" w:rsidR="00EC1685" w:rsidRPr="00F43FE7" w:rsidRDefault="00BC671C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Date : </w:t>
      </w:r>
    </w:p>
    <w:p w14:paraId="385E799E" w14:textId="77777777" w:rsidR="002F0440" w:rsidRPr="00F43FE7" w:rsidRDefault="002F0440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Signature et cachet du service des Ressources Humaines de proximité</w:t>
      </w:r>
    </w:p>
    <w:p w14:paraId="1B6C74AC" w14:textId="77777777" w:rsidR="002F0440" w:rsidRDefault="002F0440" w:rsidP="002F0440">
      <w:pPr>
        <w:spacing w:before="57" w:after="0" w:line="240" w:lineRule="auto"/>
        <w:jc w:val="right"/>
        <w:rPr>
          <w:rFonts w:ascii="Liberation Sans" w:eastAsia="Times New Roman" w:hAnsi="Liberation Sans" w:cs="Liberation Sans"/>
          <w:color w:val="000000"/>
          <w:sz w:val="24"/>
          <w:szCs w:val="24"/>
          <w:lang w:eastAsia="fr-FR"/>
        </w:rPr>
      </w:pPr>
    </w:p>
    <w:p w14:paraId="2AC4AEE5" w14:textId="77777777" w:rsidR="002F0440" w:rsidRDefault="002F0440" w:rsidP="002F0440">
      <w:pPr>
        <w:tabs>
          <w:tab w:val="right" w:leader="underscore" w:pos="10205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mallCaps/>
          <w:kern w:val="2"/>
          <w:sz w:val="32"/>
          <w:szCs w:val="32"/>
          <w:highlight w:val="yellow"/>
          <w:u w:val="single"/>
          <w:lang w:eastAsia="zh-CN" w:bidi="hi-IN"/>
        </w:rPr>
      </w:pPr>
    </w:p>
    <w:p w14:paraId="56765ACF" w14:textId="77777777" w:rsidR="009071F5" w:rsidRDefault="009071F5"/>
    <w:sectPr w:rsidR="009071F5" w:rsidSect="00EC1685">
      <w:pgSz w:w="16838" w:h="11906" w:orient="landscape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F82D" w14:textId="77777777" w:rsidR="00235E0C" w:rsidRDefault="00235E0C" w:rsidP="00EC1685">
      <w:pPr>
        <w:spacing w:after="0" w:line="240" w:lineRule="auto"/>
      </w:pPr>
      <w:r>
        <w:separator/>
      </w:r>
    </w:p>
  </w:endnote>
  <w:endnote w:type="continuationSeparator" w:id="0">
    <w:p w14:paraId="6F828A71" w14:textId="77777777" w:rsidR="00235E0C" w:rsidRDefault="00235E0C" w:rsidP="00EC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AC51" w14:textId="77777777" w:rsidR="00235E0C" w:rsidRDefault="00235E0C" w:rsidP="00EC1685">
      <w:pPr>
        <w:spacing w:after="0" w:line="240" w:lineRule="auto"/>
      </w:pPr>
      <w:r>
        <w:separator/>
      </w:r>
    </w:p>
  </w:footnote>
  <w:footnote w:type="continuationSeparator" w:id="0">
    <w:p w14:paraId="4A255FED" w14:textId="77777777" w:rsidR="00235E0C" w:rsidRDefault="00235E0C" w:rsidP="00EC1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40"/>
    <w:rsid w:val="000444BD"/>
    <w:rsid w:val="00235E0C"/>
    <w:rsid w:val="002F0440"/>
    <w:rsid w:val="009071F5"/>
    <w:rsid w:val="00BC671C"/>
    <w:rsid w:val="00BF4D8D"/>
    <w:rsid w:val="00C55AA8"/>
    <w:rsid w:val="00CD0C7D"/>
    <w:rsid w:val="00DC1945"/>
    <w:rsid w:val="00EC1685"/>
    <w:rsid w:val="00F4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B40B"/>
  <w15:chartTrackingRefBased/>
  <w15:docId w15:val="{7BEBA4D8-0039-42D6-8A85-B9D0022B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0440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685"/>
  </w:style>
  <w:style w:type="paragraph" w:styleId="Pieddepage">
    <w:name w:val="footer"/>
    <w:basedOn w:val="Normal"/>
    <w:link w:val="PieddepageCar"/>
    <w:uiPriority w:val="99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VIRIEUX Guillaume</dc:creator>
  <cp:keywords/>
  <dc:description/>
  <cp:lastModifiedBy>PIERRE Isabelle</cp:lastModifiedBy>
  <cp:revision>2</cp:revision>
  <dcterms:created xsi:type="dcterms:W3CDTF">2024-12-03T16:28:00Z</dcterms:created>
  <dcterms:modified xsi:type="dcterms:W3CDTF">2024-12-03T16:28:00Z</dcterms:modified>
</cp:coreProperties>
</file>